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8B891" w14:textId="77777777" w:rsidR="000A6AA6" w:rsidRDefault="00320341">
      <w:pPr>
        <w:widowControl w:val="0"/>
        <w:spacing w:after="0" w:line="276" w:lineRule="auto"/>
        <w:jc w:val="center"/>
        <w:rPr>
          <w:rFonts w:ascii="Arial" w:eastAsia="Arial" w:hAnsi="Arial" w:cs="Arial"/>
          <w:b/>
          <w:sz w:val="28"/>
          <w:szCs w:val="28"/>
          <w:u w:val="single"/>
        </w:rPr>
      </w:pPr>
      <w:bookmarkStart w:id="0" w:name="_heading=h.ckgmfgj2zgn8" w:colFirst="0" w:colLast="0"/>
      <w:bookmarkEnd w:id="0"/>
      <w:r>
        <w:rPr>
          <w:rFonts w:ascii="Arial" w:eastAsia="Arial" w:hAnsi="Arial" w:cs="Arial"/>
          <w:b/>
          <w:sz w:val="28"/>
          <w:szCs w:val="28"/>
          <w:u w:val="single"/>
        </w:rPr>
        <w:t xml:space="preserve">Fourth Grade Supply List </w:t>
      </w:r>
    </w:p>
    <w:p w14:paraId="5A3D8251" w14:textId="0F8CE858" w:rsidR="000A6AA6" w:rsidRDefault="00320341">
      <w:pPr>
        <w:widowControl w:val="0"/>
        <w:spacing w:after="0" w:line="276" w:lineRule="auto"/>
        <w:jc w:val="center"/>
        <w:rPr>
          <w:rFonts w:ascii="Times" w:eastAsia="Times" w:hAnsi="Times" w:cs="Times"/>
          <w:b/>
        </w:rPr>
      </w:pPr>
      <w:bookmarkStart w:id="1" w:name="_heading=h.qbh0meyf3bkr" w:colFirst="0" w:colLast="0"/>
      <w:bookmarkEnd w:id="1"/>
      <w:r>
        <w:rPr>
          <w:rFonts w:ascii="Arial" w:eastAsia="Arial" w:hAnsi="Arial" w:cs="Arial"/>
          <w:b/>
          <w:sz w:val="28"/>
          <w:szCs w:val="28"/>
        </w:rPr>
        <w:t>202</w:t>
      </w:r>
      <w:r w:rsidR="002550F4">
        <w:rPr>
          <w:rFonts w:ascii="Arial" w:eastAsia="Arial" w:hAnsi="Arial" w:cs="Arial"/>
          <w:b/>
          <w:sz w:val="28"/>
          <w:szCs w:val="28"/>
        </w:rPr>
        <w:t>3</w:t>
      </w:r>
      <w:r>
        <w:rPr>
          <w:rFonts w:ascii="Arial" w:eastAsia="Arial" w:hAnsi="Arial" w:cs="Arial"/>
          <w:b/>
          <w:sz w:val="28"/>
          <w:szCs w:val="28"/>
        </w:rPr>
        <w:t>-202</w:t>
      </w: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2B5F311C" wp14:editId="7DEBC59A">
            <wp:simplePos x="0" y="0"/>
            <wp:positionH relativeFrom="column">
              <wp:posOffset>-57149</wp:posOffset>
            </wp:positionH>
            <wp:positionV relativeFrom="paragraph">
              <wp:posOffset>333375</wp:posOffset>
            </wp:positionV>
            <wp:extent cx="2195513" cy="944904"/>
            <wp:effectExtent l="0" t="0" r="0" b="0"/>
            <wp:wrapSquare wrapText="bothSides" distT="114300" distB="11430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5513" cy="94490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2550F4">
        <w:rPr>
          <w:rFonts w:ascii="Arial" w:eastAsia="Arial" w:hAnsi="Arial" w:cs="Arial"/>
          <w:b/>
          <w:sz w:val="28"/>
          <w:szCs w:val="28"/>
        </w:rPr>
        <w:t>4</w:t>
      </w:r>
    </w:p>
    <w:p w14:paraId="04BD4FFF" w14:textId="77777777" w:rsidR="000A6AA6" w:rsidRDefault="000A6AA6">
      <w:pPr>
        <w:spacing w:after="0"/>
        <w:jc w:val="center"/>
        <w:rPr>
          <w:rFonts w:ascii="Times" w:eastAsia="Times" w:hAnsi="Times" w:cs="Times"/>
          <w:sz w:val="10"/>
          <w:szCs w:val="10"/>
        </w:rPr>
      </w:pPr>
    </w:p>
    <w:p w14:paraId="6DB292B2" w14:textId="77777777" w:rsidR="000A6AA6" w:rsidRDefault="00320341">
      <w:pPr>
        <w:spacing w:after="0"/>
        <w:rPr>
          <w:rFonts w:ascii="Times" w:eastAsia="Times" w:hAnsi="Times" w:cs="Times"/>
        </w:rPr>
      </w:pPr>
      <w:r>
        <w:rPr>
          <w:rFonts w:ascii="Times" w:eastAsia="Times" w:hAnsi="Times" w:cs="Times"/>
        </w:rPr>
        <w:t xml:space="preserve">As this school year </w:t>
      </w:r>
      <w:proofErr w:type="gramStart"/>
      <w:r>
        <w:rPr>
          <w:rFonts w:ascii="Times" w:eastAsia="Times" w:hAnsi="Times" w:cs="Times"/>
        </w:rPr>
        <w:t>comes to a close</w:t>
      </w:r>
      <w:proofErr w:type="gramEnd"/>
      <w:r>
        <w:rPr>
          <w:rFonts w:ascii="Times" w:eastAsia="Times" w:hAnsi="Times" w:cs="Times"/>
        </w:rPr>
        <w:t>, we would like to wish you a healthy, safe, and happy summer vacation. Below is a supply list for the upcoming school year. For your convenience, we have divided the items to be brought in on the first two days of schoo</w:t>
      </w:r>
      <w:r>
        <w:rPr>
          <w:rFonts w:ascii="Times" w:eastAsia="Times" w:hAnsi="Times" w:cs="Times"/>
        </w:rPr>
        <w:t>l.</w:t>
      </w:r>
    </w:p>
    <w:p w14:paraId="76B2A52E" w14:textId="77777777" w:rsidR="000A6AA6" w:rsidRDefault="000A6AA6">
      <w:pPr>
        <w:spacing w:after="0"/>
        <w:rPr>
          <w:rFonts w:ascii="Times" w:eastAsia="Times" w:hAnsi="Times" w:cs="Times"/>
        </w:rPr>
      </w:pPr>
    </w:p>
    <w:p w14:paraId="3E77D2EB" w14:textId="77777777" w:rsidR="000A6AA6" w:rsidRDefault="000A6AA6">
      <w:pPr>
        <w:spacing w:after="0"/>
        <w:rPr>
          <w:rFonts w:ascii="Times" w:eastAsia="Times" w:hAnsi="Times" w:cs="Times"/>
        </w:rPr>
      </w:pPr>
    </w:p>
    <w:tbl>
      <w:tblPr>
        <w:tblStyle w:val="a"/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50"/>
        <w:gridCol w:w="5655"/>
      </w:tblGrid>
      <w:tr w:rsidR="000A6AA6" w14:paraId="73A5C22D" w14:textId="77777777">
        <w:trPr>
          <w:trHeight w:val="458"/>
        </w:trPr>
        <w:tc>
          <w:tcPr>
            <w:tcW w:w="5250" w:type="dxa"/>
            <w:shd w:val="clear" w:color="auto" w:fill="auto"/>
          </w:tcPr>
          <w:p w14:paraId="15E348EE" w14:textId="77777777" w:rsidR="000A6AA6" w:rsidRDefault="00320341">
            <w:pPr>
              <w:spacing w:after="0"/>
              <w:jc w:val="center"/>
              <w:rPr>
                <w:rFonts w:ascii="Times" w:eastAsia="Times" w:hAnsi="Times" w:cs="Times"/>
                <w:b/>
                <w:sz w:val="24"/>
                <w:szCs w:val="24"/>
              </w:rPr>
            </w:pPr>
            <w:r>
              <w:rPr>
                <w:rFonts w:ascii="Times" w:eastAsia="Times" w:hAnsi="Times" w:cs="Times"/>
                <w:b/>
                <w:sz w:val="24"/>
                <w:szCs w:val="24"/>
              </w:rPr>
              <w:t>ITEMS TO BE BROUGHT TO SCHOOL ON THE FIRST DAY OF SCHOOL</w:t>
            </w:r>
          </w:p>
          <w:p w14:paraId="4B7197D8" w14:textId="77777777" w:rsidR="000A6AA6" w:rsidRDefault="00320341">
            <w:pPr>
              <w:spacing w:after="0"/>
              <w:jc w:val="center"/>
              <w:rPr>
                <w:rFonts w:ascii="Times" w:eastAsia="Times" w:hAnsi="Times" w:cs="Times"/>
                <w:b/>
              </w:rPr>
            </w:pPr>
            <w:r>
              <w:rPr>
                <w:rFonts w:ascii="Times" w:eastAsia="Times" w:hAnsi="Times" w:cs="Times"/>
                <w:b/>
              </w:rPr>
              <w:t xml:space="preserve">Please label </w:t>
            </w:r>
            <w:r>
              <w:rPr>
                <w:rFonts w:ascii="Times" w:eastAsia="Times" w:hAnsi="Times" w:cs="Times"/>
                <w:b/>
                <w:u w:val="single"/>
              </w:rPr>
              <w:t xml:space="preserve">notebooks &amp; folders </w:t>
            </w:r>
            <w:r>
              <w:rPr>
                <w:rFonts w:ascii="Times" w:eastAsia="Times" w:hAnsi="Times" w:cs="Times"/>
                <w:b/>
              </w:rPr>
              <w:t>with your child’s name and class</w:t>
            </w:r>
          </w:p>
        </w:tc>
        <w:tc>
          <w:tcPr>
            <w:tcW w:w="5655" w:type="dxa"/>
            <w:shd w:val="clear" w:color="auto" w:fill="auto"/>
          </w:tcPr>
          <w:p w14:paraId="5FDB1AF3" w14:textId="77777777" w:rsidR="000A6AA6" w:rsidRDefault="00320341">
            <w:pPr>
              <w:spacing w:after="0"/>
              <w:jc w:val="center"/>
              <w:rPr>
                <w:rFonts w:ascii="Times" w:eastAsia="Times" w:hAnsi="Times" w:cs="Times"/>
                <w:b/>
                <w:sz w:val="24"/>
                <w:szCs w:val="24"/>
              </w:rPr>
            </w:pPr>
            <w:r>
              <w:rPr>
                <w:rFonts w:ascii="Times" w:eastAsia="Times" w:hAnsi="Times" w:cs="Times"/>
                <w:b/>
                <w:sz w:val="24"/>
                <w:szCs w:val="24"/>
              </w:rPr>
              <w:t>ITEMS TO BE BROUGHT TO SCHOOL ON THE SECOND DAY OF SCHOOL</w:t>
            </w:r>
          </w:p>
        </w:tc>
      </w:tr>
      <w:tr w:rsidR="000A6AA6" w14:paraId="52900E1C" w14:textId="77777777">
        <w:trPr>
          <w:trHeight w:val="6690"/>
        </w:trPr>
        <w:tc>
          <w:tcPr>
            <w:tcW w:w="5250" w:type="dxa"/>
            <w:shd w:val="clear" w:color="auto" w:fill="auto"/>
          </w:tcPr>
          <w:p w14:paraId="391739C0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7 marble notebooks (200 sheets) </w:t>
            </w:r>
          </w:p>
          <w:p w14:paraId="4B0F48E6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homework pad (larger size recommended) </w:t>
            </w:r>
          </w:p>
          <w:p w14:paraId="246C8AB4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1 soft cloth or fabric pencil case -</w:t>
            </w:r>
            <w:r>
              <w:rPr>
                <w:rFonts w:ascii="Cambria" w:eastAsia="Cambria" w:hAnsi="Cambria" w:cs="Cambria"/>
                <w:color w:val="283138"/>
                <w:sz w:val="24"/>
                <w:szCs w:val="24"/>
              </w:rPr>
              <w:t>no hard cases</w:t>
            </w:r>
          </w:p>
          <w:p w14:paraId="7311EB7C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36 or more sharpened pencils with erasers</w:t>
            </w:r>
          </w:p>
          <w:p w14:paraId="1183FAEC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scissor </w:t>
            </w:r>
          </w:p>
          <w:p w14:paraId="0F3DE16A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1 box of thick colored markers</w:t>
            </w:r>
          </w:p>
          <w:p w14:paraId="53FD6364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1 box of colored crayons or colored pencils</w:t>
            </w:r>
          </w:p>
          <w:p w14:paraId="3ADAE2E6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4 black </w:t>
            </w:r>
            <w:r>
              <w:rPr>
                <w:rFonts w:ascii="Times" w:eastAsia="Times" w:hAnsi="Times" w:cs="Times"/>
                <w:i/>
                <w:color w:val="283138"/>
                <w:sz w:val="24"/>
                <w:szCs w:val="24"/>
              </w:rPr>
              <w:t>Sharpie</w:t>
            </w: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 markers (</w:t>
            </w:r>
            <w:proofErr w:type="spellStart"/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ultra fine</w:t>
            </w:r>
            <w:proofErr w:type="spellEnd"/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)</w:t>
            </w:r>
          </w:p>
          <w:p w14:paraId="7A3F56C9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4 black </w:t>
            </w:r>
            <w:r>
              <w:rPr>
                <w:rFonts w:ascii="Times" w:eastAsia="Times" w:hAnsi="Times" w:cs="Times"/>
                <w:i/>
                <w:color w:val="283138"/>
                <w:sz w:val="24"/>
                <w:szCs w:val="24"/>
              </w:rPr>
              <w:t>Sharpie markers</w:t>
            </w: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 (fine point) </w:t>
            </w:r>
          </w:p>
          <w:p w14:paraId="6AF156ED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6 </w:t>
            </w:r>
            <w:r>
              <w:rPr>
                <w:rFonts w:ascii="Times" w:eastAsia="Times" w:hAnsi="Times" w:cs="Times"/>
                <w:color w:val="283138"/>
                <w:sz w:val="24"/>
                <w:szCs w:val="24"/>
                <w:u w:val="single"/>
              </w:rPr>
              <w:t>plastic</w:t>
            </w: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 folders with inside pockets </w:t>
            </w:r>
          </w:p>
          <w:p w14:paraId="47A0B051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blue or black pens </w:t>
            </w:r>
          </w:p>
          <w:p w14:paraId="7A98F4C1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3 highlighters</w:t>
            </w:r>
          </w:p>
          <w:p w14:paraId="58F28E71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2-4 large glue sticks </w:t>
            </w:r>
          </w:p>
          <w:p w14:paraId="6C4F687A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2 rolls of Scotch tape</w:t>
            </w:r>
          </w:p>
          <w:p w14:paraId="3D6811F2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Just Right Book</w:t>
            </w:r>
          </w:p>
          <w:p w14:paraId="5C85540B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container of Clorox wipes </w:t>
            </w:r>
          </w:p>
          <w:p w14:paraId="01F60FC1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1 box / package of baby wipes</w:t>
            </w:r>
          </w:p>
          <w:p w14:paraId="57C705DA" w14:textId="77777777" w:rsidR="000A6AA6" w:rsidRDefault="003203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Earbuds for personal use </w:t>
            </w:r>
          </w:p>
          <w:p w14:paraId="09385285" w14:textId="77777777" w:rsidR="000A6AA6" w:rsidRDefault="000A6AA6">
            <w:pPr>
              <w:spacing w:after="0"/>
              <w:rPr>
                <w:rFonts w:ascii="Times" w:eastAsia="Times" w:hAnsi="Times" w:cs="Times"/>
                <w:sz w:val="24"/>
                <w:szCs w:val="24"/>
              </w:rPr>
            </w:pPr>
          </w:p>
          <w:p w14:paraId="50C26606" w14:textId="77777777" w:rsidR="000A6AA6" w:rsidRDefault="000A6AA6">
            <w:pPr>
              <w:spacing w:after="0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5655" w:type="dxa"/>
            <w:shd w:val="clear" w:color="auto" w:fill="auto"/>
          </w:tcPr>
          <w:p w14:paraId="4CD0C660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package of 20 lb. white copy paper (500 sheets) </w:t>
            </w:r>
          </w:p>
          <w:p w14:paraId="005734AF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package of 20 lb. neon colored copy paper </w:t>
            </w:r>
          </w:p>
          <w:p w14:paraId="2C8CCEF4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2 packages of small lined 3X3 </w:t>
            </w:r>
            <w:proofErr w:type="gramStart"/>
            <w:r>
              <w:rPr>
                <w:rFonts w:ascii="Times" w:eastAsia="Times" w:hAnsi="Times" w:cs="Times"/>
                <w:i/>
                <w:color w:val="283138"/>
                <w:sz w:val="24"/>
                <w:szCs w:val="24"/>
              </w:rPr>
              <w:t>Post-It</w:t>
            </w:r>
            <w:proofErr w:type="gramEnd"/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 notepads </w:t>
            </w:r>
          </w:p>
          <w:p w14:paraId="30EC3505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package of small unlined 3X3 </w:t>
            </w:r>
            <w:proofErr w:type="gramStart"/>
            <w:r>
              <w:rPr>
                <w:rFonts w:ascii="Times" w:eastAsia="Times" w:hAnsi="Times" w:cs="Times"/>
                <w:i/>
                <w:color w:val="283138"/>
                <w:sz w:val="24"/>
                <w:szCs w:val="24"/>
              </w:rPr>
              <w:t>Post-It</w:t>
            </w:r>
            <w:proofErr w:type="gramEnd"/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 notepads</w:t>
            </w:r>
          </w:p>
          <w:p w14:paraId="70BAC287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2 boxes of </w:t>
            </w:r>
            <w:proofErr w:type="spellStart"/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ziplock</w:t>
            </w:r>
            <w:proofErr w:type="spellEnd"/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 bags (</w:t>
            </w:r>
            <w:r>
              <w:rPr>
                <w:rFonts w:ascii="Times" w:eastAsia="Times" w:hAnsi="Times" w:cs="Times"/>
                <w:color w:val="283138"/>
                <w:sz w:val="24"/>
                <w:szCs w:val="24"/>
                <w:u w:val="single"/>
              </w:rPr>
              <w:t>gallon</w:t>
            </w: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 sized-quantity-30 or more per box)</w:t>
            </w:r>
          </w:p>
          <w:p w14:paraId="47C59A59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1 package of 3-hole loose-leaf paper wide ruled</w:t>
            </w:r>
          </w:p>
          <w:p w14:paraId="02BF11FE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2 boxes of tissues </w:t>
            </w:r>
          </w:p>
          <w:p w14:paraId="7721DF96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>2 rolls of paper towels</w:t>
            </w:r>
          </w:p>
          <w:p w14:paraId="698B850A" w14:textId="77777777" w:rsidR="000A6AA6" w:rsidRDefault="003203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" w:eastAsia="Times" w:hAnsi="Times" w:cs="Times"/>
                <w:color w:val="283138"/>
                <w:sz w:val="24"/>
                <w:szCs w:val="24"/>
              </w:rPr>
            </w:pPr>
            <w:r>
              <w:rPr>
                <w:rFonts w:ascii="Times" w:eastAsia="Times" w:hAnsi="Times" w:cs="Times"/>
                <w:color w:val="283138"/>
                <w:sz w:val="24"/>
                <w:szCs w:val="24"/>
              </w:rPr>
              <w:t xml:space="preserve">1 clipboard </w:t>
            </w:r>
          </w:p>
          <w:p w14:paraId="287BB1AB" w14:textId="77777777" w:rsidR="000A6AA6" w:rsidRDefault="000A6AA6">
            <w:pPr>
              <w:spacing w:after="0"/>
              <w:rPr>
                <w:rFonts w:ascii="Times" w:eastAsia="Times" w:hAnsi="Times" w:cs="Times"/>
                <w:sz w:val="18"/>
                <w:szCs w:val="18"/>
              </w:rPr>
            </w:pPr>
          </w:p>
          <w:p w14:paraId="2C5BA937" w14:textId="77777777" w:rsidR="000A6AA6" w:rsidRDefault="00320341">
            <w:pPr>
              <w:spacing w:after="0"/>
              <w:rPr>
                <w:rFonts w:ascii="Times" w:eastAsia="Times" w:hAnsi="Times" w:cs="Times"/>
                <w:b/>
                <w:sz w:val="24"/>
                <w:szCs w:val="24"/>
              </w:rPr>
            </w:pPr>
            <w:r>
              <w:rPr>
                <w:rFonts w:ascii="Times" w:eastAsia="Times" w:hAnsi="Times" w:cs="Times"/>
                <w:b/>
                <w:sz w:val="24"/>
                <w:szCs w:val="24"/>
              </w:rPr>
              <w:t>The following items are being divided up by gender to avoid excess supplies. Please</w:t>
            </w:r>
            <w:r>
              <w:rPr>
                <w:rFonts w:ascii="Times" w:eastAsia="Times" w:hAnsi="Times" w:cs="Times"/>
                <w:b/>
                <w:sz w:val="24"/>
                <w:szCs w:val="24"/>
              </w:rPr>
              <w:t xml:space="preserve"> bring in the following based on your child’s gender:</w:t>
            </w:r>
          </w:p>
          <w:tbl>
            <w:tblPr>
              <w:tblStyle w:val="a0"/>
              <w:tblW w:w="4719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2359"/>
              <w:gridCol w:w="2360"/>
            </w:tblGrid>
            <w:tr w:rsidR="000A6AA6" w14:paraId="4ED1EDE8" w14:textId="77777777">
              <w:tc>
                <w:tcPr>
                  <w:tcW w:w="2359" w:type="dxa"/>
                </w:tcPr>
                <w:p w14:paraId="53777061" w14:textId="77777777" w:rsidR="000A6AA6" w:rsidRDefault="0032034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" w:eastAsia="Times" w:hAnsi="Times" w:cs="Times"/>
                      <w:b/>
                      <w:color w:val="283138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b/>
                      <w:color w:val="283138"/>
                      <w:sz w:val="24"/>
                      <w:szCs w:val="24"/>
                    </w:rPr>
                    <w:t xml:space="preserve">Girls </w:t>
                  </w:r>
                </w:p>
              </w:tc>
              <w:tc>
                <w:tcPr>
                  <w:tcW w:w="2360" w:type="dxa"/>
                </w:tcPr>
                <w:p w14:paraId="281F2B6E" w14:textId="77777777" w:rsidR="000A6AA6" w:rsidRDefault="0032034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" w:eastAsia="Times" w:hAnsi="Times" w:cs="Times"/>
                      <w:b/>
                      <w:color w:val="283138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b/>
                      <w:color w:val="283138"/>
                      <w:sz w:val="24"/>
                      <w:szCs w:val="24"/>
                    </w:rPr>
                    <w:t xml:space="preserve">Boys </w:t>
                  </w:r>
                </w:p>
              </w:tc>
            </w:tr>
            <w:tr w:rsidR="000A6AA6" w14:paraId="191158F4" w14:textId="77777777">
              <w:tc>
                <w:tcPr>
                  <w:tcW w:w="2359" w:type="dxa"/>
                </w:tcPr>
                <w:p w14:paraId="66A0BA0A" w14:textId="77777777" w:rsidR="000A6AA6" w:rsidRDefault="0032034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" w:eastAsia="Times" w:hAnsi="Times" w:cs="Times"/>
                      <w:color w:val="283138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color w:val="283138"/>
                      <w:sz w:val="24"/>
                      <w:szCs w:val="24"/>
                    </w:rPr>
                    <w:t>-1 package of Expo Dry Erase Markers</w:t>
                  </w:r>
                </w:p>
              </w:tc>
              <w:tc>
                <w:tcPr>
                  <w:tcW w:w="2360" w:type="dxa"/>
                </w:tcPr>
                <w:p w14:paraId="3F0E0CE4" w14:textId="77777777" w:rsidR="000A6AA6" w:rsidRDefault="0032034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" w:eastAsia="Times" w:hAnsi="Times" w:cs="Times"/>
                      <w:color w:val="283138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color w:val="283138"/>
                      <w:sz w:val="24"/>
                      <w:szCs w:val="24"/>
                    </w:rPr>
                    <w:t xml:space="preserve">- 1 roll of clear packing tape </w:t>
                  </w:r>
                </w:p>
              </w:tc>
            </w:tr>
            <w:tr w:rsidR="000A6AA6" w14:paraId="4446720E" w14:textId="77777777">
              <w:tc>
                <w:tcPr>
                  <w:tcW w:w="2359" w:type="dxa"/>
                </w:tcPr>
                <w:p w14:paraId="498E3F1D" w14:textId="77777777" w:rsidR="000A6AA6" w:rsidRDefault="0032034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" w:eastAsia="Times" w:hAnsi="Times" w:cs="Times"/>
                      <w:color w:val="283138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color w:val="283138"/>
                      <w:sz w:val="24"/>
                      <w:szCs w:val="24"/>
                    </w:rPr>
                    <w:t xml:space="preserve">-1 rubber cement </w:t>
                  </w:r>
                </w:p>
              </w:tc>
              <w:tc>
                <w:tcPr>
                  <w:tcW w:w="2360" w:type="dxa"/>
                </w:tcPr>
                <w:p w14:paraId="71181765" w14:textId="77777777" w:rsidR="000A6AA6" w:rsidRDefault="00320341">
                  <w:pPr>
                    <w:rPr>
                      <w:rFonts w:ascii="Times" w:eastAsia="Times" w:hAnsi="Times" w:cs="Times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sz w:val="24"/>
                      <w:szCs w:val="24"/>
                    </w:rPr>
                    <w:t>- 1 package of graph paper</w:t>
                  </w:r>
                </w:p>
              </w:tc>
            </w:tr>
            <w:tr w:rsidR="000A6AA6" w14:paraId="4DAF9D8E" w14:textId="77777777">
              <w:tc>
                <w:tcPr>
                  <w:tcW w:w="2359" w:type="dxa"/>
                </w:tcPr>
                <w:p w14:paraId="5D92605F" w14:textId="77777777" w:rsidR="000A6AA6" w:rsidRDefault="00320341">
                  <w:pPr>
                    <w:rPr>
                      <w:rFonts w:ascii="Times" w:eastAsia="Times" w:hAnsi="Times" w:cs="Times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sz w:val="24"/>
                      <w:szCs w:val="24"/>
                    </w:rPr>
                    <w:t xml:space="preserve">-1 bottle of pump hand soap </w:t>
                  </w:r>
                </w:p>
              </w:tc>
              <w:tc>
                <w:tcPr>
                  <w:tcW w:w="2360" w:type="dxa"/>
                </w:tcPr>
                <w:p w14:paraId="5387FBD2" w14:textId="77777777" w:rsidR="000A6AA6" w:rsidRDefault="00320341">
                  <w:pPr>
                    <w:rPr>
                      <w:rFonts w:ascii="Times" w:eastAsia="Times" w:hAnsi="Times" w:cs="Times"/>
                      <w:sz w:val="24"/>
                      <w:szCs w:val="24"/>
                    </w:rPr>
                  </w:pPr>
                  <w:r>
                    <w:rPr>
                      <w:rFonts w:ascii="Times" w:eastAsia="Times" w:hAnsi="Times" w:cs="Times"/>
                      <w:sz w:val="24"/>
                      <w:szCs w:val="24"/>
                    </w:rPr>
                    <w:t>-1 hand sanitizer</w:t>
                  </w:r>
                </w:p>
                <w:p w14:paraId="22D482EE" w14:textId="77777777" w:rsidR="000A6AA6" w:rsidRDefault="000A6AA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360"/>
                    <w:rPr>
                      <w:rFonts w:ascii="Times" w:eastAsia="Times" w:hAnsi="Times" w:cs="Times"/>
                      <w:color w:val="283138"/>
                      <w:sz w:val="24"/>
                      <w:szCs w:val="24"/>
                    </w:rPr>
                  </w:pPr>
                </w:p>
              </w:tc>
            </w:tr>
          </w:tbl>
          <w:p w14:paraId="653C3A28" w14:textId="77777777" w:rsidR="000A6AA6" w:rsidRDefault="000A6AA6">
            <w:pPr>
              <w:spacing w:after="0"/>
              <w:rPr>
                <w:rFonts w:ascii="Times" w:eastAsia="Times" w:hAnsi="Times" w:cs="Times"/>
                <w:sz w:val="12"/>
                <w:szCs w:val="12"/>
              </w:rPr>
            </w:pPr>
          </w:p>
        </w:tc>
      </w:tr>
    </w:tbl>
    <w:p w14:paraId="7B7A327E" w14:textId="77777777" w:rsidR="000A6AA6" w:rsidRDefault="00320341">
      <w:pPr>
        <w:spacing w:after="0"/>
        <w:rPr>
          <w:rFonts w:ascii="Times" w:eastAsia="Times" w:hAnsi="Times" w:cs="Times"/>
          <w:sz w:val="24"/>
          <w:szCs w:val="24"/>
        </w:rPr>
      </w:pPr>
      <w:r>
        <w:rPr>
          <w:rFonts w:ascii="Times" w:eastAsia="Times" w:hAnsi="Times" w:cs="Times"/>
          <w:b/>
          <w:sz w:val="24"/>
          <w:szCs w:val="24"/>
        </w:rPr>
        <w:br/>
      </w:r>
      <w:r>
        <w:rPr>
          <w:rFonts w:ascii="Times" w:eastAsia="Times" w:hAnsi="Times" w:cs="Times"/>
          <w:sz w:val="24"/>
          <w:szCs w:val="24"/>
        </w:rPr>
        <w:t>Students may bring a snack. Only water is permitted. Please make sure your child comes to school every day with a book that he/she would enjoy reading during independent reading time.</w:t>
      </w:r>
    </w:p>
    <w:p w14:paraId="19F00250" w14:textId="77777777" w:rsidR="000A6AA6" w:rsidRDefault="000A6AA6">
      <w:pPr>
        <w:spacing w:after="0"/>
        <w:ind w:left="6480" w:firstLine="720"/>
        <w:rPr>
          <w:rFonts w:ascii="Times" w:eastAsia="Times" w:hAnsi="Times" w:cs="Times"/>
          <w:sz w:val="24"/>
          <w:szCs w:val="24"/>
        </w:rPr>
      </w:pPr>
    </w:p>
    <w:p w14:paraId="27957854" w14:textId="77777777" w:rsidR="000A6AA6" w:rsidRDefault="00320341">
      <w:pPr>
        <w:spacing w:after="0"/>
        <w:ind w:left="6480" w:firstLine="720"/>
        <w:rPr>
          <w:rFonts w:ascii="Times" w:eastAsia="Times" w:hAnsi="Times" w:cs="Times"/>
          <w:sz w:val="24"/>
          <w:szCs w:val="24"/>
        </w:rPr>
      </w:pPr>
      <w:r>
        <w:rPr>
          <w:rFonts w:ascii="Times" w:eastAsia="Times" w:hAnsi="Times" w:cs="Times"/>
          <w:sz w:val="24"/>
          <w:szCs w:val="24"/>
        </w:rPr>
        <w:t xml:space="preserve">Sincerely, </w:t>
      </w:r>
    </w:p>
    <w:p w14:paraId="2C35EA03" w14:textId="77777777" w:rsidR="000A6AA6" w:rsidRDefault="00320341">
      <w:pPr>
        <w:ind w:left="5760" w:firstLine="720"/>
        <w:rPr>
          <w:rFonts w:ascii="Times" w:eastAsia="Times" w:hAnsi="Times" w:cs="Times"/>
        </w:rPr>
      </w:pPr>
      <w:r>
        <w:rPr>
          <w:rFonts w:ascii="Times" w:eastAsia="Times" w:hAnsi="Times" w:cs="Times"/>
          <w:b/>
          <w:sz w:val="24"/>
          <w:szCs w:val="24"/>
        </w:rPr>
        <w:t>Fourth Grade Teachers</w:t>
      </w:r>
    </w:p>
    <w:sectPr w:rsidR="000A6AA6">
      <w:headerReference w:type="first" r:id="rId9"/>
      <w:footerReference w:type="first" r:id="rId10"/>
      <w:pgSz w:w="12240" w:h="15840"/>
      <w:pgMar w:top="720" w:right="720" w:bottom="720" w:left="720" w:header="0" w:footer="432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1455F" w14:textId="77777777" w:rsidR="00320341" w:rsidRDefault="00320341">
      <w:pPr>
        <w:spacing w:after="0" w:line="240" w:lineRule="auto"/>
      </w:pPr>
      <w:r>
        <w:separator/>
      </w:r>
    </w:p>
  </w:endnote>
  <w:endnote w:type="continuationSeparator" w:id="0">
    <w:p w14:paraId="5E342556" w14:textId="77777777" w:rsidR="00320341" w:rsidRDefault="00320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CFC1A" w14:textId="77777777" w:rsidR="000A6AA6" w:rsidRDefault="000A6AA6">
    <w:pPr>
      <w:spacing w:after="40" w:line="240" w:lineRule="auto"/>
      <w:rPr>
        <w:b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4AB80" w14:textId="77777777" w:rsidR="00320341" w:rsidRDefault="00320341">
      <w:pPr>
        <w:spacing w:after="0" w:line="240" w:lineRule="auto"/>
      </w:pPr>
      <w:r>
        <w:separator/>
      </w:r>
    </w:p>
  </w:footnote>
  <w:footnote w:type="continuationSeparator" w:id="0">
    <w:p w14:paraId="460D0D95" w14:textId="77777777" w:rsidR="00320341" w:rsidRDefault="003203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1E0EE" w14:textId="77777777" w:rsidR="000A6AA6" w:rsidRDefault="000A6AA6">
    <w:pPr>
      <w:spacing w:after="0" w:line="240" w:lineRule="auto"/>
      <w:jc w:val="center"/>
      <w:rPr>
        <w:rFonts w:ascii="Tahoma" w:eastAsia="Tahoma" w:hAnsi="Tahoma" w:cs="Tahoma"/>
        <w:b/>
        <w:sz w:val="28"/>
        <w:szCs w:val="28"/>
      </w:rPr>
    </w:pPr>
  </w:p>
  <w:p w14:paraId="4F8EFF46" w14:textId="77777777" w:rsidR="000A6AA6" w:rsidRDefault="00320341">
    <w:pPr>
      <w:spacing w:after="0" w:line="240" w:lineRule="auto"/>
      <w:jc w:val="center"/>
      <w:rPr>
        <w:rFonts w:ascii="Tahoma" w:eastAsia="Tahoma" w:hAnsi="Tahoma" w:cs="Tahoma"/>
        <w:b/>
        <w:sz w:val="28"/>
        <w:szCs w:val="28"/>
      </w:rPr>
    </w:pPr>
    <w:r>
      <w:rPr>
        <w:rFonts w:ascii="Tahoma" w:eastAsia="Tahoma" w:hAnsi="Tahoma" w:cs="Tahoma"/>
        <w:b/>
        <w:sz w:val="28"/>
        <w:szCs w:val="28"/>
      </w:rPr>
      <w:t>FRANCIS LEWIS SCHOOL</w:t>
    </w:r>
  </w:p>
  <w:p w14:paraId="3BE4012A" w14:textId="77777777" w:rsidR="000A6AA6" w:rsidRDefault="00320341">
    <w:pPr>
      <w:spacing w:after="0" w:line="240" w:lineRule="auto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Public School 79 Queens</w:t>
    </w:r>
  </w:p>
  <w:p w14:paraId="350D6ED7" w14:textId="77777777" w:rsidR="000A6AA6" w:rsidRDefault="00320341">
    <w:pPr>
      <w:spacing w:after="0" w:line="240" w:lineRule="auto"/>
      <w:jc w:val="center"/>
      <w:rPr>
        <w:rFonts w:ascii="Tahoma" w:eastAsia="Tahoma" w:hAnsi="Tahoma" w:cs="Tahoma"/>
        <w:sz w:val="20"/>
        <w:szCs w:val="20"/>
      </w:rPr>
    </w:pPr>
    <w:r>
      <w:rPr>
        <w:rFonts w:ascii="Tahoma" w:eastAsia="Tahoma" w:hAnsi="Tahoma" w:cs="Tahoma"/>
        <w:sz w:val="20"/>
        <w:szCs w:val="20"/>
      </w:rPr>
      <w:t>147-27 15</w:t>
    </w:r>
    <w:r>
      <w:rPr>
        <w:rFonts w:ascii="Tahoma" w:eastAsia="Tahoma" w:hAnsi="Tahoma" w:cs="Tahoma"/>
        <w:sz w:val="20"/>
        <w:szCs w:val="20"/>
        <w:vertAlign w:val="superscript"/>
      </w:rPr>
      <w:t>th</w:t>
    </w:r>
    <w:r>
      <w:rPr>
        <w:rFonts w:ascii="Tahoma" w:eastAsia="Tahoma" w:hAnsi="Tahoma" w:cs="Tahoma"/>
        <w:sz w:val="20"/>
        <w:szCs w:val="20"/>
      </w:rPr>
      <w:t xml:space="preserve"> Drive Whitestone NY 11357</w:t>
    </w:r>
  </w:p>
  <w:p w14:paraId="5F620BFD" w14:textId="77777777" w:rsidR="000A6AA6" w:rsidRDefault="0032034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Tahoma" w:eastAsia="Tahoma" w:hAnsi="Tahoma" w:cs="Tahoma"/>
        <w:color w:val="000000"/>
        <w:sz w:val="20"/>
        <w:szCs w:val="20"/>
      </w:rPr>
    </w:pPr>
    <w:r>
      <w:rPr>
        <w:rFonts w:ascii="Tahoma" w:eastAsia="Tahoma" w:hAnsi="Tahoma" w:cs="Tahoma"/>
        <w:color w:val="000000"/>
        <w:sz w:val="20"/>
        <w:szCs w:val="20"/>
      </w:rPr>
      <w:t>Tel. (718) 746-0396</w:t>
    </w:r>
    <w:r>
      <w:rPr>
        <w:color w:val="000000"/>
      </w:rPr>
      <w:t xml:space="preserve"> Fax: (718) 746-3103</w:t>
    </w:r>
    <w:r>
      <w:rPr>
        <w:rFonts w:ascii="Tahoma" w:eastAsia="Tahoma" w:hAnsi="Tahoma" w:cs="Tahoma"/>
        <w:color w:val="000000"/>
        <w:sz w:val="20"/>
        <w:szCs w:val="20"/>
      </w:rPr>
      <w:t xml:space="preserve"> </w:t>
    </w:r>
  </w:p>
  <w:p w14:paraId="4F72D99A" w14:textId="77777777" w:rsidR="000A6AA6" w:rsidRDefault="00320341">
    <w:pPr>
      <w:spacing w:after="0" w:line="240" w:lineRule="auto"/>
      <w:jc w:val="center"/>
      <w:rPr>
        <w:rFonts w:ascii="Tahoma" w:eastAsia="Tahoma" w:hAnsi="Tahoma" w:cs="Tahoma"/>
        <w:sz w:val="16"/>
        <w:szCs w:val="16"/>
      </w:rPr>
    </w:pPr>
    <w:hyperlink r:id="rId1">
      <w:r>
        <w:rPr>
          <w:rFonts w:ascii="Arial" w:eastAsia="Arial" w:hAnsi="Arial" w:cs="Arial"/>
          <w:color w:val="0000FF"/>
          <w:sz w:val="20"/>
          <w:szCs w:val="20"/>
          <w:u w:val="single"/>
        </w:rPr>
        <w:t xml:space="preserve">ps79q.org </w:t>
      </w:r>
    </w:hyperlink>
  </w:p>
  <w:p w14:paraId="0412C9FB" w14:textId="77777777" w:rsidR="000A6AA6" w:rsidRDefault="000A6AA6">
    <w:pPr>
      <w:spacing w:after="0" w:line="240" w:lineRule="auto"/>
      <w:jc w:val="center"/>
      <w:rPr>
        <w:rFonts w:ascii="Tahoma" w:eastAsia="Tahoma" w:hAnsi="Tahoma" w:cs="Tahoma"/>
        <w:sz w:val="6"/>
        <w:szCs w:val="6"/>
      </w:rPr>
    </w:pPr>
  </w:p>
  <w:p w14:paraId="5FDB5E46" w14:textId="77777777" w:rsidR="000A6AA6" w:rsidRDefault="00320341">
    <w:pPr>
      <w:spacing w:after="0" w:line="240" w:lineRule="auto"/>
      <w:rPr>
        <w:rFonts w:ascii="Tahoma" w:eastAsia="Tahoma" w:hAnsi="Tahoma" w:cs="Tahoma"/>
        <w:b/>
        <w:sz w:val="18"/>
        <w:szCs w:val="18"/>
      </w:rPr>
    </w:pPr>
    <w:r>
      <w:rPr>
        <w:rFonts w:ascii="Tahoma" w:eastAsia="Tahoma" w:hAnsi="Tahoma" w:cs="Tahoma"/>
        <w:b/>
        <w:sz w:val="18"/>
        <w:szCs w:val="18"/>
      </w:rPr>
      <w:t xml:space="preserve">Marybeth </w:t>
    </w:r>
    <w:proofErr w:type="spellStart"/>
    <w:r>
      <w:rPr>
        <w:rFonts w:ascii="Tahoma" w:eastAsia="Tahoma" w:hAnsi="Tahoma" w:cs="Tahoma"/>
        <w:b/>
        <w:sz w:val="18"/>
        <w:szCs w:val="18"/>
      </w:rPr>
      <w:t>Grimpel</w:t>
    </w:r>
    <w:proofErr w:type="spellEnd"/>
    <w:r>
      <w:rPr>
        <w:rFonts w:ascii="Tahoma" w:eastAsia="Tahoma" w:hAnsi="Tahoma" w:cs="Tahoma"/>
        <w:b/>
        <w:sz w:val="18"/>
        <w:szCs w:val="18"/>
      </w:rPr>
      <w:t xml:space="preserve">                                  </w:t>
    </w:r>
    <w:r>
      <w:rPr>
        <w:rFonts w:ascii="Tahoma" w:eastAsia="Tahoma" w:hAnsi="Tahoma" w:cs="Tahoma"/>
        <w:b/>
        <w:sz w:val="28"/>
        <w:szCs w:val="28"/>
      </w:rPr>
      <w:t>George D. Carter</w:t>
    </w:r>
    <w:r>
      <w:rPr>
        <w:rFonts w:ascii="Tahoma" w:eastAsia="Tahoma" w:hAnsi="Tahoma" w:cs="Tahoma"/>
        <w:b/>
        <w:sz w:val="18"/>
        <w:szCs w:val="18"/>
      </w:rPr>
      <w:t xml:space="preserve">                                  Lauren </w:t>
    </w:r>
    <w:proofErr w:type="spellStart"/>
    <w:r>
      <w:rPr>
        <w:rFonts w:ascii="Tahoma" w:eastAsia="Tahoma" w:hAnsi="Tahoma" w:cs="Tahoma"/>
        <w:b/>
        <w:sz w:val="18"/>
        <w:szCs w:val="18"/>
      </w:rPr>
      <w:t>Moyal</w:t>
    </w:r>
    <w:proofErr w:type="spellEnd"/>
  </w:p>
  <w:p w14:paraId="7DBC9731" w14:textId="77777777" w:rsidR="000A6AA6" w:rsidRDefault="00320341">
    <w:pPr>
      <w:spacing w:after="0" w:line="240" w:lineRule="auto"/>
      <w:rPr>
        <w:rFonts w:ascii="Tahoma" w:eastAsia="Tahoma" w:hAnsi="Tahoma" w:cs="Tahoma"/>
        <w:sz w:val="16"/>
        <w:szCs w:val="16"/>
      </w:rPr>
    </w:pPr>
    <w:r>
      <w:rPr>
        <w:rFonts w:ascii="Tahoma" w:eastAsia="Tahoma" w:hAnsi="Tahoma" w:cs="Tahoma"/>
        <w:sz w:val="16"/>
        <w:szCs w:val="16"/>
      </w:rPr>
      <w:t xml:space="preserve">    Assistant Principal                                                    </w:t>
    </w:r>
    <w:proofErr w:type="spellStart"/>
    <w:r>
      <w:rPr>
        <w:rFonts w:ascii="Tahoma" w:eastAsia="Tahoma" w:hAnsi="Tahoma" w:cs="Tahoma"/>
        <w:sz w:val="24"/>
        <w:szCs w:val="24"/>
      </w:rPr>
      <w:t>Principal</w:t>
    </w:r>
    <w:proofErr w:type="spellEnd"/>
    <w:r>
      <w:rPr>
        <w:rFonts w:ascii="Tahoma" w:eastAsia="Tahoma" w:hAnsi="Tahoma" w:cs="Tahoma"/>
        <w:sz w:val="16"/>
        <w:szCs w:val="16"/>
      </w:rPr>
      <w:tab/>
    </w:r>
    <w:r>
      <w:rPr>
        <w:rFonts w:ascii="Tahoma" w:eastAsia="Tahoma" w:hAnsi="Tahoma" w:cs="Tahoma"/>
        <w:sz w:val="16"/>
        <w:szCs w:val="16"/>
      </w:rPr>
      <w:tab/>
      <w:t xml:space="preserve">                                    Assistant Principal </w:t>
    </w:r>
  </w:p>
  <w:p w14:paraId="470124FE" w14:textId="77777777" w:rsidR="000A6AA6" w:rsidRDefault="000A6AA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3F53F3"/>
    <w:multiLevelType w:val="multilevel"/>
    <w:tmpl w:val="C4080400"/>
    <w:lvl w:ilvl="0"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75521099"/>
    <w:multiLevelType w:val="multilevel"/>
    <w:tmpl w:val="E0942EC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6AA6"/>
    <w:rsid w:val="000A6AA6"/>
    <w:rsid w:val="002550F4"/>
    <w:rsid w:val="00320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04E059"/>
  <w15:docId w15:val="{4B9A3CFB-6117-3B45-86A7-011BAD3FF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MediumGrid21">
    <w:name w:val="Medium Grid 21"/>
    <w:link w:val="MediumGrid2Char"/>
    <w:uiPriority w:val="1"/>
    <w:qFormat/>
    <w:rsid w:val="00385A48"/>
    <w:pPr>
      <w:spacing w:after="0" w:line="240" w:lineRule="auto"/>
    </w:pPr>
    <w:rPr>
      <w:rFonts w:ascii="Cambria" w:eastAsia="Cambria" w:hAnsi="Cambria" w:cs="Times New Roman"/>
    </w:rPr>
  </w:style>
  <w:style w:type="character" w:styleId="Hyperlink">
    <w:name w:val="Hyperlink"/>
    <w:uiPriority w:val="99"/>
    <w:unhideWhenUsed/>
    <w:rsid w:val="00385A48"/>
    <w:rPr>
      <w:color w:val="0000FF"/>
      <w:u w:val="single"/>
    </w:rPr>
  </w:style>
  <w:style w:type="character" w:customStyle="1" w:styleId="MediumGrid2Char">
    <w:name w:val="Medium Grid 2 Char"/>
    <w:link w:val="MediumGrid21"/>
    <w:uiPriority w:val="1"/>
    <w:rsid w:val="00385A48"/>
    <w:rPr>
      <w:rFonts w:ascii="Cambria" w:eastAsia="Cambria" w:hAnsi="Cambria" w:cs="Times New Roman"/>
    </w:rPr>
  </w:style>
  <w:style w:type="paragraph" w:styleId="Header">
    <w:name w:val="header"/>
    <w:basedOn w:val="Normal"/>
    <w:link w:val="HeaderChar"/>
    <w:uiPriority w:val="99"/>
    <w:unhideWhenUsed/>
    <w:rsid w:val="00385A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5A48"/>
  </w:style>
  <w:style w:type="paragraph" w:styleId="Footer">
    <w:name w:val="footer"/>
    <w:basedOn w:val="Normal"/>
    <w:link w:val="FooterChar"/>
    <w:uiPriority w:val="99"/>
    <w:unhideWhenUsed/>
    <w:rsid w:val="00385A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5A48"/>
  </w:style>
  <w:style w:type="paragraph" w:styleId="BalloonText">
    <w:name w:val="Balloon Text"/>
    <w:basedOn w:val="Normal"/>
    <w:link w:val="BalloonTextChar"/>
    <w:uiPriority w:val="99"/>
    <w:semiHidden/>
    <w:unhideWhenUsed/>
    <w:rsid w:val="004A0D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0DA6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FF35BF"/>
    <w:pPr>
      <w:spacing w:after="0" w:line="240" w:lineRule="auto"/>
    </w:pPr>
    <w:rPr>
      <w:rFonts w:ascii="Cambria" w:eastAsia="Cambria" w:hAnsi="Cambria" w:cs="Times New Roman"/>
    </w:rPr>
  </w:style>
  <w:style w:type="paragraph" w:styleId="ListParagraph">
    <w:name w:val="List Paragraph"/>
    <w:basedOn w:val="Normal"/>
    <w:uiPriority w:val="34"/>
    <w:qFormat/>
    <w:rsid w:val="00FF35BF"/>
    <w:pPr>
      <w:spacing w:after="180" w:line="240" w:lineRule="auto"/>
      <w:ind w:left="720" w:hanging="288"/>
      <w:contextualSpacing/>
    </w:pPr>
    <w:rPr>
      <w:rFonts w:ascii="Cambria" w:eastAsia="Cambria" w:hAnsi="Cambria" w:cs="Times New Roman"/>
      <w:color w:val="283138"/>
    </w:rPr>
  </w:style>
  <w:style w:type="character" w:customStyle="1" w:styleId="NoSpacingChar">
    <w:name w:val="No Spacing Char"/>
    <w:link w:val="NoSpacing"/>
    <w:uiPriority w:val="1"/>
    <w:rsid w:val="00FF35BF"/>
    <w:rPr>
      <w:rFonts w:ascii="Cambria" w:eastAsia="Cambria" w:hAnsi="Cambria" w:cs="Times New Roman"/>
    </w:rPr>
  </w:style>
  <w:style w:type="character" w:styleId="Strong">
    <w:name w:val="Strong"/>
    <w:qFormat/>
    <w:rsid w:val="003D1AEC"/>
    <w:rPr>
      <w:b/>
    </w:rPr>
  </w:style>
  <w:style w:type="character" w:styleId="Emphasis">
    <w:name w:val="Emphasis"/>
    <w:qFormat/>
    <w:rsid w:val="003D1AEC"/>
    <w:rPr>
      <w:i/>
    </w:rPr>
  </w:style>
  <w:style w:type="table" w:styleId="TableGrid">
    <w:name w:val="Table Grid"/>
    <w:basedOn w:val="TableNormal"/>
    <w:uiPriority w:val="39"/>
    <w:rsid w:val="002D37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oztF8twGBWgbJh6gRb5VnpY7HQ==">AMUW2mXyV87cAloQDUCyS1kwLXEPkDwy+eiSPGqGfurGqxt9vDsiUXsY0NEC+hv0GTQjS3zw+O144o5c5In4D9WBaSS/EWiTHSKq2EHXMN5dTbcVq3ECUO7gV1hYKt7kyvAAycpZIVvn+h+u2gNMLcBuNhnYwzKRbw==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289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Kruter</dc:creator>
  <cp:lastModifiedBy>Postance Barry</cp:lastModifiedBy>
  <cp:revision>2</cp:revision>
  <dcterms:created xsi:type="dcterms:W3CDTF">2022-05-03T17:25:00Z</dcterms:created>
  <dcterms:modified xsi:type="dcterms:W3CDTF">2023-07-04T14:50:00Z</dcterms:modified>
</cp:coreProperties>
</file>